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C24" w:rsidRDefault="005B3CD6" w:rsidP="002625CC">
      <w:pPr>
        <w:spacing w:line="360" w:lineRule="auto"/>
        <w:contextualSpacing/>
        <w:jc w:val="both"/>
      </w:pPr>
      <w:r>
        <w:t>Compte-rendu d’entretien du 04/09/2019 -</w:t>
      </w:r>
      <w:r w:rsidR="002625CC">
        <w:t xml:space="preserve">Situation d’élève </w:t>
      </w:r>
      <w:r w:rsidR="002625CC" w:rsidRPr="00641928">
        <w:rPr>
          <w:b/>
        </w:rPr>
        <w:t>Mohamed MERHOME</w:t>
      </w:r>
      <w:r w:rsidR="002625CC">
        <w:t>, né le 08/06/2006.</w:t>
      </w:r>
    </w:p>
    <w:p w:rsidR="002625CC" w:rsidRDefault="002625CC" w:rsidP="002625CC">
      <w:pPr>
        <w:spacing w:line="360" w:lineRule="auto"/>
        <w:contextualSpacing/>
        <w:jc w:val="both"/>
      </w:pPr>
    </w:p>
    <w:p w:rsidR="005B3CD6" w:rsidRDefault="005B3CD6" w:rsidP="005B3CD6">
      <w:pPr>
        <w:pStyle w:val="Paragraphedeliste"/>
        <w:numPr>
          <w:ilvl w:val="0"/>
          <w:numId w:val="2"/>
        </w:numPr>
        <w:spacing w:line="360" w:lineRule="auto"/>
        <w:jc w:val="both"/>
      </w:pPr>
      <w:r>
        <w:t>Objet : Refus d’affectation DASEN à la SEGPA du clg G. Tillion</w:t>
      </w:r>
      <w:r w:rsidR="009F6AEA">
        <w:t xml:space="preserve"> – recherche d’une solution adaptée.</w:t>
      </w:r>
    </w:p>
    <w:p w:rsidR="005B3CD6" w:rsidRDefault="005B3CD6" w:rsidP="005B3CD6">
      <w:pPr>
        <w:pStyle w:val="Paragraphedeliste"/>
        <w:numPr>
          <w:ilvl w:val="0"/>
          <w:numId w:val="2"/>
        </w:numPr>
        <w:spacing w:line="360" w:lineRule="auto"/>
        <w:jc w:val="both"/>
      </w:pPr>
      <w:r>
        <w:t>Enjeu : (r)établir un dialogue constructif avec Mme Benziane, favorisant une alliance éducative dans l’intérêt de l’élève.</w:t>
      </w:r>
    </w:p>
    <w:p w:rsidR="005B3CD6" w:rsidRDefault="005B3CD6" w:rsidP="005B3CD6">
      <w:pPr>
        <w:pStyle w:val="Paragraphedeliste"/>
        <w:numPr>
          <w:ilvl w:val="0"/>
          <w:numId w:val="2"/>
        </w:numPr>
        <w:spacing w:line="360" w:lineRule="auto"/>
        <w:jc w:val="both"/>
      </w:pPr>
      <w:r>
        <w:t xml:space="preserve">Lieu : bureau de Mme Martine </w:t>
      </w:r>
      <w:proofErr w:type="spellStart"/>
      <w:r>
        <w:t>Carn</w:t>
      </w:r>
      <w:proofErr w:type="spellEnd"/>
      <w:r>
        <w:t>, Chargée de mission à la D.V.E</w:t>
      </w:r>
    </w:p>
    <w:p w:rsidR="005B3CD6" w:rsidRDefault="005B3CD6" w:rsidP="005B3CD6">
      <w:pPr>
        <w:pStyle w:val="Paragraphedeliste"/>
        <w:numPr>
          <w:ilvl w:val="0"/>
          <w:numId w:val="2"/>
        </w:numPr>
        <w:spacing w:line="360" w:lineRule="auto"/>
        <w:jc w:val="both"/>
      </w:pPr>
      <w:r>
        <w:t xml:space="preserve">Contexte : voir ci-après </w:t>
      </w:r>
      <w:r w:rsidR="00A84FCD">
        <w:t>la synthèse de la situation.</w:t>
      </w:r>
    </w:p>
    <w:p w:rsidR="005B3CD6" w:rsidRDefault="005B3CD6" w:rsidP="002625CC">
      <w:pPr>
        <w:spacing w:line="360" w:lineRule="auto"/>
        <w:contextualSpacing/>
        <w:jc w:val="both"/>
      </w:pPr>
      <w:r>
        <w:t>Nous recevons Mme Benziane comme prévu à 10h00, et présentons la situation :</w:t>
      </w:r>
    </w:p>
    <w:p w:rsidR="00431AF4" w:rsidRDefault="00A84FCD" w:rsidP="009F6AEA">
      <w:pPr>
        <w:spacing w:line="360" w:lineRule="auto"/>
        <w:contextualSpacing/>
        <w:jc w:val="both"/>
      </w:pPr>
      <w:r>
        <w:t>Dans l’intérêt de l’élève, l’affectation au collège Pilâtre de Rozier ne peu</w:t>
      </w:r>
      <w:r w:rsidR="009F6AEA">
        <w:t xml:space="preserve">t être maintenue compte-tenu du contentieux qui oppose les parents au collège : cela placerait Mohamed </w:t>
      </w:r>
      <w:r w:rsidR="009F6AEA">
        <w:t>dans une f</w:t>
      </w:r>
      <w:bookmarkStart w:id="0" w:name="_GoBack"/>
      <w:bookmarkEnd w:id="0"/>
      <w:r w:rsidR="009F6AEA">
        <w:t>orme de conflit de loyauté, ce qui pou</w:t>
      </w:r>
      <w:r w:rsidR="009F6AEA">
        <w:t>rr</w:t>
      </w:r>
      <w:r w:rsidR="009F6AEA">
        <w:t>ait avoir des effets négatifs sur le déroulement de sa scolarité et son bien-être en tant qu’élève.</w:t>
      </w:r>
      <w:r w:rsidR="009F6AEA">
        <w:t xml:space="preserve"> </w:t>
      </w:r>
    </w:p>
    <w:p w:rsidR="009F6AEA" w:rsidRDefault="009F6AEA" w:rsidP="009F6AEA">
      <w:pPr>
        <w:spacing w:line="360" w:lineRule="auto"/>
        <w:contextualSpacing/>
        <w:jc w:val="both"/>
      </w:pPr>
      <w:r>
        <w:t>Cet argument est compris et accepté par Mme Benziane, qui explique à son tour les raisons de son refus d’une affectation au clg G. Tillion, le frère aîné de Mohamed en ayant été exclu par conseil de discipline.</w:t>
      </w:r>
    </w:p>
    <w:p w:rsidR="009F6AEA" w:rsidRDefault="0044326F" w:rsidP="009F6AEA">
      <w:pPr>
        <w:spacing w:line="360" w:lineRule="auto"/>
        <w:contextualSpacing/>
        <w:jc w:val="both"/>
      </w:pPr>
      <w:r>
        <w:t>-</w:t>
      </w:r>
      <w:r w:rsidR="009F6AEA">
        <w:t xml:space="preserve">Mme Benziane se dit préoccupée par les difficultés de son fils à se déplacer en raison des blessures graves consécutives </w:t>
      </w:r>
      <w:r w:rsidR="00431AF4">
        <w:t>à</w:t>
      </w:r>
      <w:r w:rsidR="009F6AEA">
        <w:t xml:space="preserve"> l’accident sur le temps scolaire</w:t>
      </w:r>
      <w:r w:rsidR="00431AF4">
        <w:t xml:space="preserve"> en R18 période 2</w:t>
      </w:r>
      <w:r w:rsidR="009F6AEA">
        <w:t>. Mohamed a passé huit mois de rééducation au CRF de Villiers sur Marne (94), dont une bonne partie en fauteuil roulant.</w:t>
      </w:r>
    </w:p>
    <w:p w:rsidR="0044326F" w:rsidRDefault="0044326F" w:rsidP="009F6AEA">
      <w:pPr>
        <w:spacing w:line="360" w:lineRule="auto"/>
        <w:contextualSpacing/>
        <w:jc w:val="both"/>
      </w:pPr>
      <w:r>
        <w:t>-</w:t>
      </w:r>
      <w:r w:rsidR="00431AF4">
        <w:t xml:space="preserve">Mme Benziane évoque ensuite la demande de reconnaissance de handicap </w:t>
      </w:r>
      <w:r w:rsidR="00431AF4">
        <w:t>en cours</w:t>
      </w:r>
      <w:r w:rsidR="00431AF4">
        <w:t xml:space="preserve"> auprès de la  MDPH concernant les atteintes à la motricité dont souffre Mohamed, en s’inquiétant d’une réponse qui pourrait prendre plusieurs semaines. </w:t>
      </w:r>
    </w:p>
    <w:p w:rsidR="00431AF4" w:rsidRDefault="00431AF4" w:rsidP="009F6AEA">
      <w:pPr>
        <w:spacing w:line="360" w:lineRule="auto"/>
        <w:contextualSpacing/>
        <w:jc w:val="both"/>
      </w:pPr>
      <w:r>
        <w:t>Nous lui répondons qu’après échange hier soir avec un évaluateur de la MDPH [M. Stéphane Vallais], nous avons obtenu que la demande soit examinée en équipe pluridisciplinaire dès cet après-midi, pour une présentation en urgence à la CDAPH du mardi 9 septembre. Mme Benziane se dit très satisfaite de ces premiers résultats obtenus.</w:t>
      </w:r>
    </w:p>
    <w:p w:rsidR="00431AF4" w:rsidRDefault="0044326F" w:rsidP="009F6AEA">
      <w:pPr>
        <w:spacing w:line="360" w:lineRule="auto"/>
        <w:contextualSpacing/>
        <w:jc w:val="both"/>
      </w:pPr>
      <w:r>
        <w:t>-</w:t>
      </w:r>
      <w:r w:rsidR="00431AF4">
        <w:t>Mme Benziane s’inquiète des nombreuses prises en charge</w:t>
      </w:r>
      <w:r>
        <w:t xml:space="preserve"> médicales et rééducatives auxquelles son fils est astreint, et des conséquences sur son affectation et le déroulement de sa scolarité.</w:t>
      </w:r>
    </w:p>
    <w:p w:rsidR="0044326F" w:rsidRDefault="0044326F" w:rsidP="009F6AEA">
      <w:pPr>
        <w:spacing w:line="360" w:lineRule="auto"/>
        <w:contextualSpacing/>
        <w:jc w:val="both"/>
      </w:pPr>
      <w:r>
        <w:t>Nous lui répondons que les équipes des collèges sont habituées à mettre en place un emploi du temps aménagé tenant compte des besoins particuliers d’un élève, et que c’est notamment le cas dans le cadre d’une Equipe de Suivi de Scolarisation. Dans l’hypothèse où la CDAPH validerait la reconnaissance de handicap physique et ouvrirait des droits à la prise en charge d’un transport V.S.L, ce dernier pourrait s’ajuster à l’emploi du temps aménagé de l’élève.</w:t>
      </w:r>
    </w:p>
    <w:p w:rsidR="0044326F" w:rsidRDefault="0044326F" w:rsidP="009F6AEA">
      <w:pPr>
        <w:spacing w:line="360" w:lineRule="auto"/>
        <w:contextualSpacing/>
        <w:jc w:val="both"/>
      </w:pPr>
      <w:r>
        <w:lastRenderedPageBreak/>
        <w:t>-Mme Benziane nous informe de l’intérêt de Mohamed pour la cuisine, et souhaiterait une affectation dans un collège disposant [d’un champ professionnel HAS], évoquant un collège dans le XIIIème arrondissement. Nous confirmons que la SEGPA du collège E. Triolet dispose d’un champ HAS et que Mohamed pourrait découvrir ce champ, comme le champ Habitat.</w:t>
      </w:r>
    </w:p>
    <w:p w:rsidR="00AA6C5B" w:rsidRDefault="00AA6C5B" w:rsidP="009F6AEA">
      <w:pPr>
        <w:spacing w:line="360" w:lineRule="auto"/>
        <w:contextualSpacing/>
        <w:jc w:val="both"/>
      </w:pPr>
    </w:p>
    <w:p w:rsidR="00AA6C5B" w:rsidRDefault="00AA6C5B" w:rsidP="00AA6C5B">
      <w:pPr>
        <w:spacing w:line="360" w:lineRule="auto"/>
        <w:jc w:val="both"/>
        <w:rPr>
          <w:b/>
        </w:rPr>
      </w:pPr>
      <w:r w:rsidRPr="00AA6C5B">
        <w:rPr>
          <w:b/>
          <w:u w:val="single"/>
        </w:rPr>
        <w:t>Conclusion</w:t>
      </w:r>
      <w:r>
        <w:rPr>
          <w:b/>
        </w:rPr>
        <w:t xml:space="preserve"> : </w:t>
      </w:r>
    </w:p>
    <w:p w:rsidR="00AA6C5B" w:rsidRDefault="00AA6C5B" w:rsidP="00AA6C5B">
      <w:pPr>
        <w:spacing w:line="360" w:lineRule="auto"/>
        <w:jc w:val="both"/>
      </w:pPr>
      <w:r w:rsidRPr="00AA6C5B">
        <w:t>A l’issue de cet entretien</w:t>
      </w:r>
      <w:r>
        <w:t>, nous nous accordons avec Mme Benziane sur les points suivants :</w:t>
      </w:r>
    </w:p>
    <w:p w:rsidR="00AA6C5B" w:rsidRDefault="00AA6C5B" w:rsidP="009F6AEA">
      <w:pPr>
        <w:pStyle w:val="Paragraphedeliste"/>
        <w:numPr>
          <w:ilvl w:val="0"/>
          <w:numId w:val="4"/>
        </w:numPr>
        <w:spacing w:line="360" w:lineRule="auto"/>
        <w:jc w:val="both"/>
      </w:pPr>
      <w:r>
        <w:t>Accord de principe pour une affectation en 4</w:t>
      </w:r>
      <w:r w:rsidRPr="00AA6C5B">
        <w:rPr>
          <w:vertAlign w:val="superscript"/>
        </w:rPr>
        <w:t>ème</w:t>
      </w:r>
      <w:r>
        <w:t xml:space="preserve"> SEGPA au collège Elsa Triolet</w:t>
      </w:r>
    </w:p>
    <w:p w:rsidR="00AA6C5B" w:rsidRDefault="00AA6C5B" w:rsidP="009F6AEA">
      <w:pPr>
        <w:pStyle w:val="Paragraphedeliste"/>
        <w:numPr>
          <w:ilvl w:val="0"/>
          <w:numId w:val="4"/>
        </w:numPr>
        <w:spacing w:line="360" w:lineRule="auto"/>
        <w:jc w:val="both"/>
      </w:pPr>
      <w:r>
        <w:t xml:space="preserve">Confirmation de cette affectation le cas échéant à réception </w:t>
      </w:r>
      <w:r w:rsidR="002A3FB5">
        <w:t xml:space="preserve">le mercredi 11/09 </w:t>
      </w:r>
      <w:r>
        <w:t>d’une réponse favorable de la CDAPH à la demande de reconnaissance de handicap physique + droits au transport.</w:t>
      </w:r>
    </w:p>
    <w:p w:rsidR="00AA6C5B" w:rsidRDefault="00AA6C5B" w:rsidP="009F6AEA">
      <w:pPr>
        <w:pStyle w:val="Paragraphedeliste"/>
        <w:numPr>
          <w:ilvl w:val="0"/>
          <w:numId w:val="4"/>
        </w:numPr>
        <w:spacing w:line="360" w:lineRule="auto"/>
        <w:jc w:val="both"/>
      </w:pPr>
      <w:r>
        <w:t>Poursuite de nos échanges dans l’intérêt de l’élève en cas de réponse différente de la CDAPH.</w:t>
      </w:r>
    </w:p>
    <w:p w:rsidR="005B3CD6" w:rsidRDefault="005B3CD6" w:rsidP="002625CC">
      <w:pPr>
        <w:spacing w:line="360" w:lineRule="auto"/>
        <w:contextualSpacing/>
        <w:jc w:val="both"/>
      </w:pPr>
    </w:p>
    <w:p w:rsidR="00A84FCD" w:rsidRPr="00AA6C5B" w:rsidRDefault="00A84FCD" w:rsidP="00A84FCD">
      <w:pPr>
        <w:spacing w:line="360" w:lineRule="auto"/>
        <w:contextualSpacing/>
        <w:jc w:val="both"/>
        <w:rPr>
          <w:i/>
        </w:rPr>
      </w:pPr>
      <w:r w:rsidRPr="00AA6C5B">
        <w:rPr>
          <w:i/>
        </w:rPr>
        <w:t>Situation d’élève Mohamed MERHOME, né le 08/06/2006</w:t>
      </w:r>
      <w:r w:rsidR="00AA6C5B">
        <w:rPr>
          <w:i/>
        </w:rPr>
        <w:t>, au 03/09/2019</w:t>
      </w:r>
      <w:r w:rsidRPr="00AA6C5B">
        <w:rPr>
          <w:i/>
        </w:rPr>
        <w:t>.</w:t>
      </w:r>
    </w:p>
    <w:p w:rsidR="005B3CD6" w:rsidRPr="00AA6C5B" w:rsidRDefault="005B3CD6" w:rsidP="002625CC">
      <w:pPr>
        <w:spacing w:line="360" w:lineRule="auto"/>
        <w:contextualSpacing/>
        <w:jc w:val="both"/>
        <w:rPr>
          <w:i/>
        </w:rPr>
      </w:pPr>
    </w:p>
    <w:p w:rsidR="002625CC" w:rsidRPr="00AA6C5B" w:rsidRDefault="002625CC" w:rsidP="002625CC">
      <w:pPr>
        <w:spacing w:line="360" w:lineRule="auto"/>
        <w:contextualSpacing/>
        <w:jc w:val="both"/>
        <w:rPr>
          <w:i/>
        </w:rPr>
      </w:pPr>
      <w:r w:rsidRPr="00AA6C5B">
        <w:rPr>
          <w:i/>
        </w:rPr>
        <w:t>-Scolarisé en classe de SEGPA au collège Pilâtre de Rozier jusqu’en juillet 201</w:t>
      </w:r>
      <w:r w:rsidR="0077776F" w:rsidRPr="00AA6C5B">
        <w:rPr>
          <w:i/>
        </w:rPr>
        <w:t>9</w:t>
      </w:r>
      <w:r w:rsidR="00641928" w:rsidRPr="00AA6C5B">
        <w:rPr>
          <w:i/>
        </w:rPr>
        <w:t>.</w:t>
      </w:r>
    </w:p>
    <w:p w:rsidR="002625CC" w:rsidRPr="00AA6C5B" w:rsidRDefault="002625CC" w:rsidP="002625CC">
      <w:pPr>
        <w:spacing w:line="360" w:lineRule="auto"/>
        <w:contextualSpacing/>
        <w:jc w:val="both"/>
        <w:rPr>
          <w:i/>
        </w:rPr>
      </w:pPr>
      <w:r w:rsidRPr="00AA6C5B">
        <w:rPr>
          <w:i/>
        </w:rPr>
        <w:t>-Accident sur le temps scolaire fin du 1</w:t>
      </w:r>
      <w:r w:rsidRPr="00AA6C5B">
        <w:rPr>
          <w:i/>
          <w:vertAlign w:val="superscript"/>
        </w:rPr>
        <w:t>er</w:t>
      </w:r>
      <w:r w:rsidRPr="00AA6C5B">
        <w:rPr>
          <w:i/>
        </w:rPr>
        <w:t xml:space="preserve"> trimestre 2018-2019, au cours de son année de 5</w:t>
      </w:r>
      <w:r w:rsidRPr="00AA6C5B">
        <w:rPr>
          <w:i/>
          <w:vertAlign w:val="superscript"/>
        </w:rPr>
        <w:t>ème</w:t>
      </w:r>
      <w:r w:rsidRPr="00AA6C5B">
        <w:rPr>
          <w:i/>
        </w:rPr>
        <w:t xml:space="preserve"> : a quitté la classe sans autorisation et s’est grièvement blessé, sa jambe ayant traversé une vitre. </w:t>
      </w:r>
    </w:p>
    <w:p w:rsidR="002625CC" w:rsidRPr="00AA6C5B" w:rsidRDefault="002625CC" w:rsidP="002625CC">
      <w:pPr>
        <w:spacing w:line="360" w:lineRule="auto"/>
        <w:contextualSpacing/>
        <w:jc w:val="both"/>
        <w:rPr>
          <w:i/>
        </w:rPr>
      </w:pPr>
      <w:r w:rsidRPr="00AA6C5B">
        <w:rPr>
          <w:i/>
        </w:rPr>
        <w:t>S’en est suivi une longue hospitalisation. Les parents ont mis en cause l’établissement et engagé une procédure contentieuse. Les relations ont été tendues avec la Principale Mme Eve, aujourd’hui en retraite.</w:t>
      </w:r>
    </w:p>
    <w:p w:rsidR="002625CC" w:rsidRPr="00AA6C5B" w:rsidRDefault="002625CC" w:rsidP="002625CC">
      <w:pPr>
        <w:spacing w:line="360" w:lineRule="auto"/>
        <w:contextualSpacing/>
        <w:jc w:val="both"/>
        <w:rPr>
          <w:i/>
        </w:rPr>
      </w:pPr>
      <w:r w:rsidRPr="00AA6C5B">
        <w:rPr>
          <w:i/>
        </w:rPr>
        <w:t>-En fin d’année scolaire, Mme Benziane, mère, a exprimé le souhait que son fils reste scolarisé dans son collège, sachant que l’équipe de direction (C.E + DACS) changeait à la rentrée de septembre 2019.</w:t>
      </w:r>
    </w:p>
    <w:p w:rsidR="002625CC" w:rsidRPr="00AA6C5B" w:rsidRDefault="002625CC" w:rsidP="002625CC">
      <w:pPr>
        <w:spacing w:line="360" w:lineRule="auto"/>
        <w:contextualSpacing/>
        <w:jc w:val="both"/>
        <w:rPr>
          <w:i/>
        </w:rPr>
      </w:pPr>
      <w:r w:rsidRPr="00AA6C5B">
        <w:rPr>
          <w:i/>
        </w:rPr>
        <w:t>-Fin août, le nouveau Principal Monsieur Bordin demande un changement d’affectation en raison de la plainte des parents en cours contre l’établissement. La demande est transmise à M. Jardry DAASEN par M. Yohann Prunier</w:t>
      </w:r>
      <w:r w:rsidR="00641928" w:rsidRPr="00AA6C5B">
        <w:rPr>
          <w:i/>
        </w:rPr>
        <w:t xml:space="preserve">, CdD DVE. </w:t>
      </w:r>
    </w:p>
    <w:p w:rsidR="00641928" w:rsidRPr="00AA6C5B" w:rsidRDefault="00641928" w:rsidP="002625CC">
      <w:pPr>
        <w:spacing w:line="360" w:lineRule="auto"/>
        <w:contextualSpacing/>
        <w:jc w:val="both"/>
        <w:rPr>
          <w:i/>
        </w:rPr>
      </w:pPr>
      <w:r w:rsidRPr="00AA6C5B">
        <w:rPr>
          <w:i/>
        </w:rPr>
        <w:t>-En se basant sur l’adresse figurant au dossier de l’élève (48, rue de Wattignies 75012), une affectation est prononcée en 4</w:t>
      </w:r>
      <w:r w:rsidRPr="00AA6C5B">
        <w:rPr>
          <w:i/>
          <w:vertAlign w:val="superscript"/>
        </w:rPr>
        <w:t>ème</w:t>
      </w:r>
      <w:r w:rsidRPr="00AA6C5B">
        <w:rPr>
          <w:i/>
        </w:rPr>
        <w:t xml:space="preserve"> SEGPA au collège G. Tillion. Mme Petinelli, DACS, en informe Mme Benziane, qui s’y oppose :</w:t>
      </w:r>
    </w:p>
    <w:p w:rsidR="00641928" w:rsidRPr="00AA6C5B" w:rsidRDefault="00641928" w:rsidP="002625CC">
      <w:pPr>
        <w:spacing w:line="360" w:lineRule="auto"/>
        <w:contextualSpacing/>
        <w:jc w:val="both"/>
        <w:rPr>
          <w:i/>
        </w:rPr>
      </w:pPr>
      <w:r w:rsidRPr="00AA6C5B">
        <w:rPr>
          <w:i/>
        </w:rPr>
        <w:t>&gt; La famille emménage en septembre au 20, rue de Reuilly, adresse proche du collège P. de Rozier</w:t>
      </w:r>
      <w:r w:rsidR="0077776F" w:rsidRPr="00AA6C5B">
        <w:rPr>
          <w:i/>
        </w:rPr>
        <w:t xml:space="preserve"> (750m).</w:t>
      </w:r>
    </w:p>
    <w:p w:rsidR="00641928" w:rsidRPr="00AA6C5B" w:rsidRDefault="00641928" w:rsidP="002625CC">
      <w:pPr>
        <w:spacing w:line="360" w:lineRule="auto"/>
        <w:contextualSpacing/>
        <w:jc w:val="both"/>
        <w:rPr>
          <w:i/>
        </w:rPr>
      </w:pPr>
      <w:r w:rsidRPr="00AA6C5B">
        <w:rPr>
          <w:i/>
        </w:rPr>
        <w:t>&gt; Suite à son accident, Mohamed a des difficultés à marcher, telles qu’elles motivent une demande de reconnaissance de handicap auprès de la MDPH.</w:t>
      </w:r>
    </w:p>
    <w:p w:rsidR="00641928" w:rsidRPr="00AA6C5B" w:rsidRDefault="00641928" w:rsidP="002625CC">
      <w:pPr>
        <w:spacing w:line="360" w:lineRule="auto"/>
        <w:contextualSpacing/>
        <w:jc w:val="both"/>
        <w:rPr>
          <w:i/>
        </w:rPr>
      </w:pPr>
      <w:r w:rsidRPr="00AA6C5B">
        <w:rPr>
          <w:i/>
        </w:rPr>
        <w:lastRenderedPageBreak/>
        <w:t>&gt; Mme Benziane pense qu’un changement de collège serait un traumatisme supplémentaire pour son fils.</w:t>
      </w:r>
    </w:p>
    <w:p w:rsidR="00641928" w:rsidRPr="00AA6C5B" w:rsidRDefault="00641928" w:rsidP="002625CC">
      <w:pPr>
        <w:spacing w:line="360" w:lineRule="auto"/>
        <w:contextualSpacing/>
        <w:jc w:val="both"/>
        <w:rPr>
          <w:i/>
        </w:rPr>
      </w:pPr>
      <w:r w:rsidRPr="00AA6C5B">
        <w:rPr>
          <w:i/>
        </w:rPr>
        <w:t>&gt; Un autre de ses fils a été exclu du collège G. Tillion et Mme Benziane ne souhaite pas que Mohamed y soit scolarisé, redoutant notamment les effets d’amalgame dont ce dernier pourrait pâtir.</w:t>
      </w:r>
    </w:p>
    <w:p w:rsidR="0077776F" w:rsidRPr="00AA6C5B" w:rsidRDefault="0077776F" w:rsidP="002625CC">
      <w:pPr>
        <w:spacing w:line="360" w:lineRule="auto"/>
        <w:contextualSpacing/>
        <w:jc w:val="both"/>
        <w:rPr>
          <w:i/>
        </w:rPr>
      </w:pPr>
    </w:p>
    <w:p w:rsidR="0077776F" w:rsidRPr="00AA6C5B" w:rsidRDefault="0077776F" w:rsidP="002625CC">
      <w:pPr>
        <w:spacing w:line="360" w:lineRule="auto"/>
        <w:contextualSpacing/>
        <w:jc w:val="both"/>
        <w:rPr>
          <w:i/>
        </w:rPr>
      </w:pPr>
      <w:r w:rsidRPr="00AA6C5B">
        <w:rPr>
          <w:i/>
        </w:rPr>
        <w:t>J’ai expliqué le 03/09 à Mme Benziane que demander un maintien de son fils à P. De Rozier alors qu’une plainte est en cours contre le collège risquait de placer Mohamed dans une forme de conflit de loyauté, entre d’un côté ses parents et de l’autre l’équipe du collège, ce qui pou</w:t>
      </w:r>
      <w:r w:rsidR="009F6AEA" w:rsidRPr="00AA6C5B">
        <w:rPr>
          <w:i/>
        </w:rPr>
        <w:t>rr</w:t>
      </w:r>
      <w:r w:rsidRPr="00AA6C5B">
        <w:rPr>
          <w:i/>
        </w:rPr>
        <w:t>ait avoir des effets négatifs sur le déroulement de sa scolarité et son bien-être en tant qu’élève.</w:t>
      </w:r>
    </w:p>
    <w:p w:rsidR="00641928" w:rsidRPr="00AA6C5B" w:rsidRDefault="00641928" w:rsidP="002625CC">
      <w:pPr>
        <w:spacing w:line="360" w:lineRule="auto"/>
        <w:contextualSpacing/>
        <w:jc w:val="both"/>
        <w:rPr>
          <w:i/>
        </w:rPr>
      </w:pPr>
    </w:p>
    <w:p w:rsidR="00641928" w:rsidRPr="00AA6C5B" w:rsidRDefault="00641928" w:rsidP="002625CC">
      <w:pPr>
        <w:spacing w:line="360" w:lineRule="auto"/>
        <w:contextualSpacing/>
        <w:jc w:val="both"/>
        <w:rPr>
          <w:i/>
        </w:rPr>
      </w:pPr>
      <w:r w:rsidRPr="00AA6C5B">
        <w:rPr>
          <w:i/>
        </w:rPr>
        <w:t xml:space="preserve">Mme Benziane a accepté volontiers un entretien au rectorat en présence de Mme </w:t>
      </w:r>
      <w:proofErr w:type="spellStart"/>
      <w:r w:rsidRPr="00AA6C5B">
        <w:rPr>
          <w:i/>
        </w:rPr>
        <w:t>Carn</w:t>
      </w:r>
      <w:proofErr w:type="spellEnd"/>
      <w:r w:rsidRPr="00AA6C5B">
        <w:rPr>
          <w:i/>
        </w:rPr>
        <w:t>, Chargée de mission à la D.VE.</w:t>
      </w:r>
      <w:r w:rsidR="0077776F" w:rsidRPr="00AA6C5B">
        <w:rPr>
          <w:i/>
        </w:rPr>
        <w:t xml:space="preserve"> Celui-ci aura lieu le mercredi 04/09 à 10h00 à la D.V.E.</w:t>
      </w:r>
    </w:p>
    <w:p w:rsidR="00E27B19" w:rsidRPr="00AA6C5B" w:rsidRDefault="00E27B19" w:rsidP="002625CC">
      <w:pPr>
        <w:spacing w:line="360" w:lineRule="auto"/>
        <w:contextualSpacing/>
        <w:jc w:val="both"/>
        <w:rPr>
          <w:i/>
        </w:rPr>
      </w:pPr>
    </w:p>
    <w:p w:rsidR="00E27B19" w:rsidRPr="00AA6C5B" w:rsidRDefault="00E27B19" w:rsidP="00E27B19">
      <w:pPr>
        <w:spacing w:line="360" w:lineRule="auto"/>
        <w:contextualSpacing/>
        <w:jc w:val="both"/>
        <w:rPr>
          <w:i/>
        </w:rPr>
      </w:pPr>
      <w:r w:rsidRPr="00AA6C5B">
        <w:rPr>
          <w:i/>
        </w:rPr>
        <w:t>Echange du 03/09 17h30 avec M. Vallais MDPH : demande de reconnaissance présentée en équipe pluridisciplinaire mercredi 04/09 après-midi, pour passage urgent en CDAPH mardi 09/09, pour la partie « handicap physique ». La partie « hyper activité » de la demande ne pourra être examinée en commission qu’après transmission du Gevasco issu d’une ESS</w:t>
      </w:r>
      <w:r w:rsidR="00E645CD">
        <w:rPr>
          <w:i/>
        </w:rPr>
        <w:t>, réunion</w:t>
      </w:r>
      <w:r w:rsidRPr="00AA6C5B">
        <w:rPr>
          <w:i/>
        </w:rPr>
        <w:t xml:space="preserve"> qui ne pourra se tenir que plusieurs semaines après la date de rescolarisation dans le nouvel établissement, afin de permettre aux professionnels d’observer et d’évaluer l’élève en classe</w:t>
      </w:r>
      <w:r w:rsidR="00AA6C5B" w:rsidRPr="00AA6C5B">
        <w:rPr>
          <w:i/>
        </w:rPr>
        <w:t xml:space="preserve"> et lors des services généraux.</w:t>
      </w:r>
    </w:p>
    <w:p w:rsidR="0077776F" w:rsidRPr="00AA6C5B" w:rsidRDefault="0077776F" w:rsidP="002625CC">
      <w:pPr>
        <w:spacing w:line="360" w:lineRule="auto"/>
        <w:contextualSpacing/>
        <w:jc w:val="both"/>
        <w:rPr>
          <w:i/>
        </w:rPr>
      </w:pPr>
    </w:p>
    <w:p w:rsidR="0077776F" w:rsidRPr="00AA6C5B" w:rsidRDefault="0077776F" w:rsidP="002625CC">
      <w:pPr>
        <w:spacing w:line="360" w:lineRule="auto"/>
        <w:contextualSpacing/>
        <w:jc w:val="both"/>
        <w:rPr>
          <w:i/>
        </w:rPr>
      </w:pPr>
      <w:r w:rsidRPr="00AA6C5B">
        <w:rPr>
          <w:i/>
        </w:rPr>
        <w:t>Etienne Godet</w:t>
      </w:r>
    </w:p>
    <w:p w:rsidR="00641928" w:rsidRPr="00AA6C5B" w:rsidRDefault="0077776F" w:rsidP="002625CC">
      <w:pPr>
        <w:spacing w:line="360" w:lineRule="auto"/>
        <w:contextualSpacing/>
        <w:jc w:val="both"/>
        <w:rPr>
          <w:i/>
        </w:rPr>
      </w:pPr>
      <w:r w:rsidRPr="00AA6C5B">
        <w:rPr>
          <w:i/>
        </w:rPr>
        <w:t>Coordonnateur CDOEA</w:t>
      </w:r>
    </w:p>
    <w:sectPr w:rsidR="00641928" w:rsidRPr="00AA6C5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FB5" w:rsidRDefault="002A3FB5" w:rsidP="002A3FB5">
      <w:pPr>
        <w:spacing w:after="0" w:line="240" w:lineRule="auto"/>
      </w:pPr>
      <w:r>
        <w:separator/>
      </w:r>
    </w:p>
  </w:endnote>
  <w:endnote w:type="continuationSeparator" w:id="0">
    <w:p w:rsidR="002A3FB5" w:rsidRDefault="002A3FB5" w:rsidP="002A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073141"/>
      <w:docPartObj>
        <w:docPartGallery w:val="Page Numbers (Bottom of Page)"/>
        <w:docPartUnique/>
      </w:docPartObj>
    </w:sdtPr>
    <w:sdtContent>
      <w:p w:rsidR="002A3FB5" w:rsidRDefault="002A3FB5">
        <w:pPr>
          <w:pStyle w:val="Pieddepage"/>
          <w:jc w:val="right"/>
        </w:pPr>
        <w:r>
          <w:fldChar w:fldCharType="begin"/>
        </w:r>
        <w:r>
          <w:instrText>PAGE   \* MERGEFORMAT</w:instrText>
        </w:r>
        <w:r>
          <w:fldChar w:fldCharType="separate"/>
        </w:r>
        <w:r w:rsidR="00CC5D2E">
          <w:rPr>
            <w:noProof/>
          </w:rPr>
          <w:t>2</w:t>
        </w:r>
        <w:r>
          <w:fldChar w:fldCharType="end"/>
        </w:r>
      </w:p>
    </w:sdtContent>
  </w:sdt>
  <w:p w:rsidR="002A3FB5" w:rsidRDefault="002A3FB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FB5" w:rsidRDefault="002A3FB5" w:rsidP="002A3FB5">
      <w:pPr>
        <w:spacing w:after="0" w:line="240" w:lineRule="auto"/>
      </w:pPr>
      <w:r>
        <w:separator/>
      </w:r>
    </w:p>
  </w:footnote>
  <w:footnote w:type="continuationSeparator" w:id="0">
    <w:p w:rsidR="002A3FB5" w:rsidRDefault="002A3FB5" w:rsidP="002A3F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14FD1"/>
    <w:multiLevelType w:val="hybridMultilevel"/>
    <w:tmpl w:val="863C0E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682D56"/>
    <w:multiLevelType w:val="hybridMultilevel"/>
    <w:tmpl w:val="2E721454"/>
    <w:lvl w:ilvl="0" w:tplc="D314318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C03FB0"/>
    <w:multiLevelType w:val="hybridMultilevel"/>
    <w:tmpl w:val="B06E00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01129F"/>
    <w:multiLevelType w:val="hybridMultilevel"/>
    <w:tmpl w:val="F950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CC"/>
    <w:rsid w:val="000D4C24"/>
    <w:rsid w:val="00144BED"/>
    <w:rsid w:val="00203C15"/>
    <w:rsid w:val="002625CC"/>
    <w:rsid w:val="002A3FB5"/>
    <w:rsid w:val="00431AF4"/>
    <w:rsid w:val="0044326F"/>
    <w:rsid w:val="005B3CD6"/>
    <w:rsid w:val="00641928"/>
    <w:rsid w:val="006C6292"/>
    <w:rsid w:val="0077776F"/>
    <w:rsid w:val="009F6AEA"/>
    <w:rsid w:val="00A84FCD"/>
    <w:rsid w:val="00AA6C5B"/>
    <w:rsid w:val="00CC5D2E"/>
    <w:rsid w:val="00E27B19"/>
    <w:rsid w:val="00E645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39BDD-0437-4A34-9417-CDDFE5C1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7B19"/>
    <w:pPr>
      <w:ind w:left="720"/>
      <w:contextualSpacing/>
    </w:pPr>
  </w:style>
  <w:style w:type="paragraph" w:styleId="Textedebulles">
    <w:name w:val="Balloon Text"/>
    <w:basedOn w:val="Normal"/>
    <w:link w:val="TextedebullesCar"/>
    <w:uiPriority w:val="99"/>
    <w:semiHidden/>
    <w:unhideWhenUsed/>
    <w:rsid w:val="00144B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BED"/>
    <w:rPr>
      <w:rFonts w:ascii="Segoe UI" w:hAnsi="Segoe UI" w:cs="Segoe UI"/>
      <w:sz w:val="18"/>
      <w:szCs w:val="18"/>
    </w:rPr>
  </w:style>
  <w:style w:type="paragraph" w:styleId="En-tte">
    <w:name w:val="header"/>
    <w:basedOn w:val="Normal"/>
    <w:link w:val="En-tteCar"/>
    <w:uiPriority w:val="99"/>
    <w:unhideWhenUsed/>
    <w:rsid w:val="002A3FB5"/>
    <w:pPr>
      <w:tabs>
        <w:tab w:val="center" w:pos="4536"/>
        <w:tab w:val="right" w:pos="9072"/>
      </w:tabs>
      <w:spacing w:after="0" w:line="240" w:lineRule="auto"/>
    </w:pPr>
  </w:style>
  <w:style w:type="character" w:customStyle="1" w:styleId="En-tteCar">
    <w:name w:val="En-tête Car"/>
    <w:basedOn w:val="Policepardfaut"/>
    <w:link w:val="En-tte"/>
    <w:uiPriority w:val="99"/>
    <w:rsid w:val="002A3FB5"/>
  </w:style>
  <w:style w:type="paragraph" w:styleId="Pieddepage">
    <w:name w:val="footer"/>
    <w:basedOn w:val="Normal"/>
    <w:link w:val="PieddepageCar"/>
    <w:uiPriority w:val="99"/>
    <w:unhideWhenUsed/>
    <w:rsid w:val="002A3F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970</Words>
  <Characters>5336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Académie de Paris</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Godet Etienne</dc:creator>
  <cp:keywords/>
  <dc:description/>
  <cp:lastModifiedBy>Godet Etienne</cp:lastModifiedBy>
  <cp:revision>6</cp:revision>
  <cp:lastPrinted>2019-09-04T11:51:00Z</cp:lastPrinted>
  <dcterms:created xsi:type="dcterms:W3CDTF">2019-09-04T09:15:00Z</dcterms:created>
  <dcterms:modified xsi:type="dcterms:W3CDTF">2019-09-04T15:48:00Z</dcterms:modified>
</cp:coreProperties>
</file>