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7E7" w:rsidRPr="000C457E" w:rsidRDefault="00F047E7" w:rsidP="00F047E7">
      <w:pPr>
        <w:spacing w:line="360" w:lineRule="auto"/>
        <w:ind w:left="540" w:right="512"/>
        <w:jc w:val="right"/>
        <w:rPr>
          <w:rFonts w:cs="Arial"/>
        </w:rPr>
      </w:pPr>
      <w:bookmarkStart w:id="0" w:name="_GoBack"/>
      <w:bookmarkEnd w:id="0"/>
      <w:r w:rsidRPr="000C457E">
        <w:rPr>
          <w:rFonts w:cs="Arial"/>
        </w:rPr>
        <w:t xml:space="preserve">Paris, le </w:t>
      </w:r>
      <w:r>
        <w:rPr>
          <w:rFonts w:cs="Arial"/>
        </w:rPr>
        <w:t>14 septembre</w:t>
      </w:r>
      <w:r w:rsidRPr="000C457E">
        <w:rPr>
          <w:rFonts w:cs="Arial"/>
        </w:rPr>
        <w:t xml:space="preserve">  2018</w:t>
      </w:r>
    </w:p>
    <w:p w:rsidR="00F047E7" w:rsidRPr="000C457E" w:rsidRDefault="00F047E7" w:rsidP="00F047E7">
      <w:pPr>
        <w:spacing w:line="360" w:lineRule="auto"/>
        <w:ind w:left="540" w:right="512"/>
        <w:jc w:val="right"/>
        <w:rPr>
          <w:rFonts w:cs="Arial"/>
        </w:rPr>
      </w:pPr>
    </w:p>
    <w:p w:rsidR="00F047E7" w:rsidRDefault="00F047E7" w:rsidP="00F047E7">
      <w:pPr>
        <w:pStyle w:val="NormalWeb"/>
        <w:spacing w:after="0" w:line="360" w:lineRule="auto"/>
        <w:jc w:val="right"/>
      </w:pPr>
    </w:p>
    <w:p w:rsidR="00F047E7" w:rsidRPr="00372859" w:rsidRDefault="00F047E7" w:rsidP="00F047E7">
      <w:pPr>
        <w:jc w:val="center"/>
        <w:rPr>
          <w:b/>
          <w:sz w:val="28"/>
          <w:szCs w:val="28"/>
        </w:rPr>
      </w:pPr>
      <w:r w:rsidRPr="00372859">
        <w:rPr>
          <w:b/>
          <w:sz w:val="28"/>
          <w:szCs w:val="28"/>
        </w:rPr>
        <w:t>Rapport préalable au cons</w:t>
      </w:r>
      <w:r>
        <w:rPr>
          <w:b/>
          <w:sz w:val="28"/>
          <w:szCs w:val="28"/>
        </w:rPr>
        <w:t>eil de discipline de Wesley COMMELIN</w:t>
      </w:r>
    </w:p>
    <w:p w:rsidR="00F047E7" w:rsidRPr="00372859" w:rsidRDefault="00F047E7" w:rsidP="00F047E7"/>
    <w:p w:rsidR="00F047E7" w:rsidRPr="001B1017" w:rsidRDefault="00F047E7" w:rsidP="00F047E7">
      <w:pPr>
        <w:spacing w:after="0" w:line="360" w:lineRule="auto"/>
        <w:jc w:val="both"/>
      </w:pPr>
      <w:r w:rsidRPr="001B1017">
        <w:t>Un conseil de discipline se réunira le jeudi  18 septembre 2018 à 18h00 pour statuer sur la situation de Wesley COMMELIN pour les faits suivants :</w:t>
      </w:r>
    </w:p>
    <w:p w:rsidR="00F047E7" w:rsidRPr="001B1017" w:rsidRDefault="00F047E7" w:rsidP="00F047E7">
      <w:pPr>
        <w:spacing w:after="0"/>
        <w:ind w:left="426" w:firstLine="567"/>
        <w:jc w:val="both"/>
      </w:pPr>
      <w:r w:rsidRPr="001B1017">
        <w:t xml:space="preserve">- violence </w:t>
      </w:r>
      <w:r w:rsidR="00C679CF" w:rsidRPr="001B1017">
        <w:t xml:space="preserve">physique </w:t>
      </w:r>
      <w:r w:rsidRPr="001B1017">
        <w:t>à l’encontre d’un personnel</w:t>
      </w:r>
    </w:p>
    <w:p w:rsidR="00F047E7" w:rsidRPr="001B1017" w:rsidRDefault="00F047E7" w:rsidP="00F047E7">
      <w:pPr>
        <w:ind w:left="426" w:firstLine="567"/>
        <w:jc w:val="both"/>
      </w:pPr>
      <w:r w:rsidRPr="001B1017">
        <w:t>- tentative d’intimidation d’un personnel de direction et d’un conseiller d’éducation</w:t>
      </w:r>
    </w:p>
    <w:p w:rsidR="00F047E7" w:rsidRPr="001B1017" w:rsidRDefault="00F047E7" w:rsidP="00F047E7">
      <w:pPr>
        <w:jc w:val="both"/>
        <w:rPr>
          <w:b/>
          <w:u w:val="single"/>
        </w:rPr>
      </w:pPr>
      <w:r w:rsidRPr="001B1017">
        <w:rPr>
          <w:b/>
          <w:u w:val="single"/>
        </w:rPr>
        <w:t>Situation de Wesley Commelin, élève de 3</w:t>
      </w:r>
      <w:r w:rsidRPr="001B1017">
        <w:rPr>
          <w:b/>
          <w:u w:val="single"/>
          <w:vertAlign w:val="superscript"/>
        </w:rPr>
        <w:t>e</w:t>
      </w:r>
      <w:r w:rsidRPr="001B1017">
        <w:rPr>
          <w:b/>
          <w:u w:val="single"/>
        </w:rPr>
        <w:t xml:space="preserve"> A, collège Pierre-Mendès France</w:t>
      </w:r>
    </w:p>
    <w:p w:rsidR="00F047E7" w:rsidRPr="001B1017" w:rsidRDefault="00F047E7" w:rsidP="00F047E7">
      <w:pPr>
        <w:jc w:val="both"/>
      </w:pPr>
      <w:r w:rsidRPr="001B1017">
        <w:t xml:space="preserve"> Wesley Commelin, élève de 3eA, a été affecté par la CDOEA en date du </w:t>
      </w:r>
      <w:r w:rsidRPr="001B1017">
        <w:rPr>
          <w:u w:val="single"/>
        </w:rPr>
        <w:t>27 novembre 2017</w:t>
      </w:r>
      <w:r w:rsidRPr="001B1017">
        <w:t xml:space="preserve"> en 4</w:t>
      </w:r>
      <w:r w:rsidRPr="001B1017">
        <w:rPr>
          <w:vertAlign w:val="superscript"/>
        </w:rPr>
        <w:t>ème</w:t>
      </w:r>
      <w:r w:rsidRPr="001B1017">
        <w:t xml:space="preserve"> à la segpa du collège PMF. Cet élève venant de 5</w:t>
      </w:r>
      <w:r w:rsidRPr="001B1017">
        <w:rPr>
          <w:vertAlign w:val="superscript"/>
        </w:rPr>
        <w:t>ème</w:t>
      </w:r>
      <w:r w:rsidRPr="001B1017">
        <w:t xml:space="preserve"> du collège de St Claude en Guadeloupe a été exclu définitivement de son ancien établissement sur conseil de discipline pour faits de violences physiques et verbales sur élèves et adultes en mai 2016. Un premier conseil de discipline avait eu lieu un mois plus tôt pour revente et consommation de stupéfiants : il avait débouché sur une exclusion avec sursis. </w:t>
      </w:r>
    </w:p>
    <w:p w:rsidR="00F047E7" w:rsidRPr="001B1017" w:rsidRDefault="00F047E7" w:rsidP="00F047E7">
      <w:pPr>
        <w:spacing w:after="0"/>
        <w:jc w:val="both"/>
      </w:pPr>
      <w:r w:rsidRPr="001B1017">
        <w:t xml:space="preserve">Il a été inscrit au collège Pierre Mendes France </w:t>
      </w:r>
      <w:r w:rsidRPr="001B1017">
        <w:rPr>
          <w:u w:val="single"/>
        </w:rPr>
        <w:t>le 2 décembre</w:t>
      </w:r>
      <w:r w:rsidRPr="001B1017">
        <w:t xml:space="preserve">. </w:t>
      </w:r>
    </w:p>
    <w:p w:rsidR="00F047E7" w:rsidRPr="001B1017" w:rsidRDefault="00F047E7" w:rsidP="00F047E7">
      <w:pPr>
        <w:jc w:val="both"/>
      </w:pPr>
      <w:r w:rsidRPr="001B1017">
        <w:t xml:space="preserve">Deux heures après son arrivée, Wesley répondait en employant des propos injurieux à la principale adjointe du collège. </w:t>
      </w:r>
      <w:r w:rsidRPr="001B1017">
        <w:rPr>
          <w:i/>
        </w:rPr>
        <w:t xml:space="preserve">« Si tu veux le numéro de ma grand-mère tu n’as qu’à </w:t>
      </w:r>
      <w:r w:rsidR="00C679CF" w:rsidRPr="001B1017">
        <w:rPr>
          <w:i/>
        </w:rPr>
        <w:t>chercher dans</w:t>
      </w:r>
      <w:r w:rsidRPr="001B1017">
        <w:rPr>
          <w:i/>
        </w:rPr>
        <w:t xml:space="preserve"> mon cul »</w:t>
      </w:r>
      <w:r w:rsidRPr="001B1017">
        <w:t xml:space="preserve">. </w:t>
      </w:r>
      <w:r w:rsidR="00C679CF" w:rsidRPr="001B1017">
        <w:t>Les personnels de direction</w:t>
      </w:r>
      <w:r w:rsidRPr="001B1017">
        <w:t xml:space="preserve"> </w:t>
      </w:r>
      <w:r w:rsidR="00C679CF" w:rsidRPr="001B1017">
        <w:t>ont</w:t>
      </w:r>
      <w:r w:rsidRPr="001B1017">
        <w:t xml:space="preserve"> </w:t>
      </w:r>
      <w:r w:rsidR="00431584">
        <w:t>rencontré</w:t>
      </w:r>
      <w:r w:rsidRPr="001B1017">
        <w:t xml:space="preserve"> son oncle qui </w:t>
      </w:r>
      <w:r w:rsidR="00C679CF" w:rsidRPr="001B1017">
        <w:t>leur</w:t>
      </w:r>
      <w:r w:rsidRPr="001B1017">
        <w:t xml:space="preserve"> a signifié que son neveu n’était pas prêt à reprendre une scolarité car trop fragi</w:t>
      </w:r>
      <w:r w:rsidR="00C40A11">
        <w:t>le psychologiquement suite à un incident grave</w:t>
      </w:r>
      <w:r w:rsidR="00C679CF" w:rsidRPr="001B1017">
        <w:t>,</w:t>
      </w:r>
      <w:r w:rsidRPr="001B1017">
        <w:t xml:space="preserve"> à son arrivée en métropole. Wesley a donc été absent du collège du 2 décembre aux </w:t>
      </w:r>
      <w:r w:rsidR="00C679CF" w:rsidRPr="001B1017">
        <w:t>congés</w:t>
      </w:r>
      <w:r w:rsidRPr="001B1017">
        <w:t xml:space="preserve"> de No</w:t>
      </w:r>
      <w:r w:rsidR="00C679CF" w:rsidRPr="001B1017">
        <w:t>ë</w:t>
      </w:r>
      <w:r w:rsidRPr="001B1017">
        <w:t>l.</w:t>
      </w:r>
    </w:p>
    <w:p w:rsidR="00F047E7" w:rsidRPr="001B1017" w:rsidRDefault="00F047E7" w:rsidP="00F047E7">
      <w:pPr>
        <w:jc w:val="both"/>
      </w:pPr>
      <w:r w:rsidRPr="001B1017">
        <w:t xml:space="preserve">Le </w:t>
      </w:r>
      <w:r w:rsidRPr="001B1017">
        <w:rPr>
          <w:u w:val="single"/>
        </w:rPr>
        <w:t xml:space="preserve">lundi 8 janvier </w:t>
      </w:r>
      <w:r w:rsidRPr="001B1017">
        <w:rPr>
          <w:i/>
        </w:rPr>
        <w:t>(voir rapport d’incident, pièce n°1)</w:t>
      </w:r>
      <w:r w:rsidRPr="001B1017">
        <w:t>, Wesley a réintégré le collège PMF. Dès la première matinée de cours, il est rentré dans une colère lors d’un cours avec sa professeure principale. Il jette  ses affaires dans la classe et menace sa professeure principale, madame Baudet</w:t>
      </w:r>
      <w:r w:rsidRPr="001B1017">
        <w:rPr>
          <w:i/>
        </w:rPr>
        <w:t>.  « </w:t>
      </w:r>
      <w:r w:rsidR="00C679CF" w:rsidRPr="001B1017">
        <w:rPr>
          <w:i/>
        </w:rPr>
        <w:t>Toi</w:t>
      </w:r>
      <w:r w:rsidRPr="001B1017">
        <w:rPr>
          <w:i/>
        </w:rPr>
        <w:t>, je te retrouve je te bute »</w:t>
      </w:r>
      <w:r w:rsidRPr="001B1017">
        <w:t>.</w:t>
      </w:r>
      <w:r w:rsidR="00C679CF" w:rsidRPr="001B1017">
        <w:t xml:space="preserve"> </w:t>
      </w:r>
      <w:r w:rsidRPr="001B1017">
        <w:t xml:space="preserve">Suite à cet événement Wesley </w:t>
      </w:r>
      <w:r w:rsidR="00431584">
        <w:t>est de nouveau resté au domicile</w:t>
      </w:r>
      <w:r w:rsidRPr="001B1017">
        <w:t xml:space="preserve">. Le </w:t>
      </w:r>
      <w:r w:rsidRPr="001B1017">
        <w:rPr>
          <w:u w:val="single"/>
        </w:rPr>
        <w:t>lundi 12 février</w:t>
      </w:r>
      <w:r w:rsidRPr="001B1017">
        <w:t xml:space="preserve">, Wesley a réintégré le collège. </w:t>
      </w:r>
    </w:p>
    <w:p w:rsidR="00F047E7" w:rsidRPr="001B1017" w:rsidRDefault="00F047E7" w:rsidP="00F047E7">
      <w:pPr>
        <w:jc w:val="both"/>
      </w:pPr>
      <w:r w:rsidRPr="001B1017">
        <w:t>L</w:t>
      </w:r>
      <w:r w:rsidRPr="001B1017">
        <w:rPr>
          <w:u w:val="single"/>
        </w:rPr>
        <w:t>e jeudi 15 février</w:t>
      </w:r>
      <w:r w:rsidR="00C679CF" w:rsidRPr="001B1017">
        <w:rPr>
          <w:u w:val="single"/>
        </w:rPr>
        <w:t>,</w:t>
      </w:r>
      <w:r w:rsidRPr="001B1017">
        <w:t xml:space="preserve"> Wesley a été particulièrement agité durant le cours de madame Baudet. Il tenait des propos méprisants et impolis </w:t>
      </w:r>
      <w:r w:rsidRPr="001B1017">
        <w:rPr>
          <w:i/>
        </w:rPr>
        <w:t>(voir rapport d’incident, pièce n°2)</w:t>
      </w:r>
      <w:r w:rsidRPr="001B1017">
        <w:t xml:space="preserve"> et Madame Baudet l’a isolé du reste du groupe pour protéger la classe.</w:t>
      </w:r>
    </w:p>
    <w:p w:rsidR="00F047E7" w:rsidRPr="001B1017" w:rsidRDefault="00F047E7" w:rsidP="00F047E7">
      <w:pPr>
        <w:jc w:val="both"/>
      </w:pPr>
      <w:r w:rsidRPr="001B1017">
        <w:t xml:space="preserve">Suite à la rentrée des vacances de février, Wesley a été à de nombreuses fois obligé de s’auto-exclure de cours pour pouvoir se calmer et se remobiliser. Wesley arrivait dans un état second et selon ses propres paroles avait besoin de fumer des substances illicites pour supporter les cours. Wesley dormait beaucoup en classe ou avait un comportement très agité. </w:t>
      </w:r>
    </w:p>
    <w:p w:rsidR="00F047E7" w:rsidRPr="001B1017" w:rsidRDefault="00F047E7" w:rsidP="00F047E7">
      <w:pPr>
        <w:jc w:val="both"/>
      </w:pPr>
      <w:r w:rsidRPr="001B1017">
        <w:t xml:space="preserve">Le </w:t>
      </w:r>
      <w:r w:rsidRPr="001B1017">
        <w:rPr>
          <w:u w:val="single"/>
        </w:rPr>
        <w:t>lundi 12 mars</w:t>
      </w:r>
      <w:r w:rsidRPr="001B1017">
        <w:t>, il a encore une fois interagi négativement avec sa professeure principale, Mme Baudet, en l’appelant « poto » devant toute la classe puis en criant haut et fort « </w:t>
      </w:r>
      <w:r w:rsidRPr="001B1017">
        <w:rPr>
          <w:i/>
        </w:rPr>
        <w:t>elle me fait chier celle-là</w:t>
      </w:r>
      <w:r w:rsidRPr="001B1017">
        <w:t xml:space="preserve"> ». </w:t>
      </w:r>
      <w:r w:rsidRPr="001B1017">
        <w:rPr>
          <w:i/>
        </w:rPr>
        <w:t>(</w:t>
      </w:r>
      <w:r w:rsidR="00C679CF" w:rsidRPr="001B1017">
        <w:rPr>
          <w:i/>
        </w:rPr>
        <w:t>Voir</w:t>
      </w:r>
      <w:r w:rsidRPr="001B1017">
        <w:rPr>
          <w:i/>
        </w:rPr>
        <w:t xml:space="preserve"> rapport d’incident, pièce n°3)</w:t>
      </w:r>
      <w:r w:rsidRPr="001B1017">
        <w:t xml:space="preserve"> </w:t>
      </w:r>
    </w:p>
    <w:p w:rsidR="000B3410" w:rsidRDefault="000B3410" w:rsidP="00F047E7">
      <w:pPr>
        <w:jc w:val="both"/>
        <w:rPr>
          <w:u w:val="single"/>
        </w:rPr>
      </w:pPr>
    </w:p>
    <w:p w:rsidR="00F047E7" w:rsidRPr="001B1017" w:rsidRDefault="00F047E7" w:rsidP="00F047E7">
      <w:pPr>
        <w:jc w:val="both"/>
      </w:pPr>
      <w:r w:rsidRPr="001B1017">
        <w:rPr>
          <w:u w:val="single"/>
        </w:rPr>
        <w:t>Le jeudi 15 mars</w:t>
      </w:r>
      <w:r w:rsidRPr="001B1017">
        <w:t xml:space="preserve">, Wesley est arrivé au collège avec un bandage à la main lié selon lui à une bagarre dans le quartier. Il était très agité, et tenait des propos violents </w:t>
      </w:r>
      <w:r w:rsidRPr="001B1017">
        <w:rPr>
          <w:i/>
        </w:rPr>
        <w:t>« il ne va pas falloir me faire chier, je vais taper quelqu’un et peut être même le tuer </w:t>
      </w:r>
      <w:r w:rsidRPr="001B1017">
        <w:t xml:space="preserve">», </w:t>
      </w:r>
      <w:r w:rsidRPr="001B1017">
        <w:rPr>
          <w:i/>
        </w:rPr>
        <w:t>« dans ma famille, on casse des bouches »</w:t>
      </w:r>
      <w:r w:rsidRPr="001B1017">
        <w:t xml:space="preserve">. Suite à un incident en permanence </w:t>
      </w:r>
      <w:r w:rsidRPr="001B1017">
        <w:rPr>
          <w:i/>
        </w:rPr>
        <w:t>(voir rapport d’incident, pièce n°4)</w:t>
      </w:r>
      <w:r w:rsidR="001B1017" w:rsidRPr="001B1017">
        <w:t>, s</w:t>
      </w:r>
      <w:r w:rsidRPr="001B1017">
        <w:t>on oncle est venu le chercher. Informé de</w:t>
      </w:r>
      <w:r w:rsidR="001B1017" w:rsidRPr="001B1017">
        <w:t xml:space="preserve">s inquiétudes de l’équipe pédagogique quant à </w:t>
      </w:r>
      <w:r w:rsidRPr="001B1017">
        <w:t>l’addiction de Wesley, Monsieur est invité à prendre contact au plus tôt avec le service médical ; il décline la proposition.</w:t>
      </w:r>
    </w:p>
    <w:p w:rsidR="00C40A11" w:rsidRDefault="00F047E7" w:rsidP="00F047E7">
      <w:pPr>
        <w:jc w:val="both"/>
      </w:pPr>
      <w:r w:rsidRPr="001B1017">
        <w:rPr>
          <w:u w:val="single"/>
        </w:rPr>
        <w:t>Le jeudi  11 mai 2018</w:t>
      </w:r>
      <w:r w:rsidRPr="001B1017">
        <w:t xml:space="preserve"> est une journée où les élèves de 4eme A suivent la formation PSC1. Wesley arrive avec 15 minutes de retard mais il est autorisé à intégrer la formation. Il se montre très réticent à suivre les consignes d’exercice. Il parle fort et se moque des autres élèves. Lors d’un exercice de réanimation, il blesse volontairement un élève qui pratiquait avec lui. Il est finalement exclu du cours et finit par insulter Mme </w:t>
      </w:r>
      <w:r w:rsidR="000B3410">
        <w:t>la Principale adjointe</w:t>
      </w:r>
      <w:r w:rsidRPr="001B1017">
        <w:t xml:space="preserve"> en la qualifiant de </w:t>
      </w:r>
      <w:r w:rsidRPr="001B1017">
        <w:rPr>
          <w:i/>
        </w:rPr>
        <w:t>« grosse bouffonne</w:t>
      </w:r>
      <w:r w:rsidRPr="001B1017">
        <w:t xml:space="preserve"> ». Sa grand-mère, Mme Commelin, se rend au collège le 17 mai 2018 à 16h00. Il lui est signifié que Wesley sera exclu du collège 2 jours en raison de son attitude lors du PSC1. Exclusion du lundi 28 et du mardi 29 mai. </w:t>
      </w:r>
      <w:r w:rsidRPr="001B1017">
        <w:rPr>
          <w:i/>
        </w:rPr>
        <w:t>(</w:t>
      </w:r>
      <w:r w:rsidR="00C679CF" w:rsidRPr="001B1017">
        <w:rPr>
          <w:i/>
        </w:rPr>
        <w:t>Voir</w:t>
      </w:r>
      <w:r w:rsidRPr="001B1017">
        <w:rPr>
          <w:i/>
        </w:rPr>
        <w:t xml:space="preserve"> accusé de réception, pièce n°5). </w:t>
      </w:r>
      <w:r w:rsidRPr="001B1017">
        <w:t>La consommation de produits stupéfiants est à nouveau évoqué</w:t>
      </w:r>
      <w:r w:rsidR="00C679CF" w:rsidRPr="001B1017">
        <w:t>e</w:t>
      </w:r>
      <w:r w:rsidRPr="001B1017">
        <w:t xml:space="preserve">. </w:t>
      </w:r>
    </w:p>
    <w:p w:rsidR="00F047E7" w:rsidRPr="001B1017" w:rsidRDefault="00F047E7" w:rsidP="00F047E7">
      <w:pPr>
        <w:jc w:val="both"/>
        <w:rPr>
          <w:i/>
        </w:rPr>
      </w:pPr>
      <w:r w:rsidRPr="001B1017">
        <w:rPr>
          <w:u w:val="single"/>
        </w:rPr>
        <w:t>Le 23 mai 2018</w:t>
      </w:r>
      <w:r w:rsidRPr="001B1017">
        <w:t xml:space="preserve">, un contrat de « bonne conduite du collégien » est signé par Wesley et </w:t>
      </w:r>
      <w:r w:rsidR="00C679CF" w:rsidRPr="001B1017">
        <w:t>un membre de sa famille</w:t>
      </w:r>
      <w:r w:rsidRPr="001B1017">
        <w:t xml:space="preserve">. </w:t>
      </w:r>
      <w:r w:rsidRPr="001B1017">
        <w:rPr>
          <w:i/>
        </w:rPr>
        <w:t>(</w:t>
      </w:r>
      <w:r w:rsidR="00C679CF" w:rsidRPr="001B1017">
        <w:rPr>
          <w:i/>
        </w:rPr>
        <w:t>Pièce</w:t>
      </w:r>
      <w:r w:rsidRPr="001B1017">
        <w:rPr>
          <w:i/>
        </w:rPr>
        <w:t xml:space="preserve"> n°10)</w:t>
      </w:r>
    </w:p>
    <w:p w:rsidR="00F047E7" w:rsidRPr="001B1017" w:rsidRDefault="000B3410" w:rsidP="00F047E7">
      <w:pPr>
        <w:jc w:val="both"/>
      </w:pPr>
      <w:r>
        <w:rPr>
          <w:u w:val="single"/>
        </w:rPr>
        <w:t>Dès le lendemain, l</w:t>
      </w:r>
      <w:r w:rsidR="00F047E7" w:rsidRPr="001B1017">
        <w:rPr>
          <w:u w:val="single"/>
        </w:rPr>
        <w:t>e 24 mai 2018</w:t>
      </w:r>
      <w:r w:rsidR="00C679CF" w:rsidRPr="001B1017">
        <w:rPr>
          <w:u w:val="single"/>
        </w:rPr>
        <w:t>,</w:t>
      </w:r>
      <w:r w:rsidR="00F047E7" w:rsidRPr="001B1017">
        <w:t xml:space="preserve"> </w:t>
      </w:r>
      <w:r w:rsidR="001B1017" w:rsidRPr="001B1017">
        <w:t>n</w:t>
      </w:r>
      <w:r w:rsidR="00F047E7" w:rsidRPr="001B1017">
        <w:t xml:space="preserve">ouveau rapport d’incident impliquant Wesley. Il s’agit d’une altercation avec un élève en permanence. Wesley se montre intimidant et défie en combat un autre élève du collège. Nouvelles insultes à l’encontre des AED.  </w:t>
      </w:r>
      <w:r w:rsidR="00F047E7" w:rsidRPr="001B1017">
        <w:rPr>
          <w:i/>
        </w:rPr>
        <w:t>(</w:t>
      </w:r>
      <w:r w:rsidR="00C679CF" w:rsidRPr="001B1017">
        <w:rPr>
          <w:i/>
        </w:rPr>
        <w:t>Voir</w:t>
      </w:r>
      <w:r w:rsidR="00F047E7" w:rsidRPr="001B1017">
        <w:rPr>
          <w:i/>
        </w:rPr>
        <w:t xml:space="preserve"> rapports d’incidents, pièces n°6 et 7)</w:t>
      </w:r>
      <w:r w:rsidR="00F047E7" w:rsidRPr="001B1017">
        <w:t>. Cet incident provoquera une nouvelle exclusion temporaire de 2 jours</w:t>
      </w:r>
      <w:r w:rsidR="001B1017">
        <w:t>,</w:t>
      </w:r>
      <w:r w:rsidR="00F047E7" w:rsidRPr="001B1017">
        <w:t xml:space="preserve"> les 4 et 5 juin 2018. </w:t>
      </w:r>
    </w:p>
    <w:p w:rsidR="00F047E7" w:rsidRPr="001B1017" w:rsidRDefault="00F047E7" w:rsidP="00F047E7">
      <w:pPr>
        <w:jc w:val="both"/>
        <w:rPr>
          <w:i/>
        </w:rPr>
      </w:pPr>
      <w:r w:rsidRPr="001B1017">
        <w:rPr>
          <w:u w:val="single"/>
        </w:rPr>
        <w:t>Le 10 septembre 2018</w:t>
      </w:r>
      <w:r w:rsidRPr="001B1017">
        <w:t xml:space="preserve">, en récréation à 13h30, lors d’une altercation avec l’un de ses camarades de 4ème, Wesley porte accidentellement un coup à la mâchoire d’une AED. </w:t>
      </w:r>
      <w:r w:rsidRPr="001B1017">
        <w:rPr>
          <w:i/>
        </w:rPr>
        <w:t>(</w:t>
      </w:r>
      <w:r w:rsidR="001B1017" w:rsidRPr="001B1017">
        <w:rPr>
          <w:i/>
        </w:rPr>
        <w:t>Voir</w:t>
      </w:r>
      <w:r w:rsidRPr="001B1017">
        <w:rPr>
          <w:i/>
        </w:rPr>
        <w:t xml:space="preserve"> rapport d’incident, pièce n°8)</w:t>
      </w:r>
      <w:r w:rsidRPr="001B1017">
        <w:t xml:space="preserve">. Il est convoqué à 15h30 dans le bureau de Mme Gabriel, CPE SEGPA en présence </w:t>
      </w:r>
      <w:r w:rsidR="000B3410">
        <w:t xml:space="preserve">du directeur </w:t>
      </w:r>
      <w:r w:rsidRPr="001B1017">
        <w:t xml:space="preserve">adjoint chargé de la segpa. La discussion est compliquée, Wesley refuse d’expliquer l’incident précédent, essaye d’être intimidant en se levant et en s’approchant physiquement de Mme Gabriel, s’emporte et finit par quitter le bureau de manière intempestive. </w:t>
      </w:r>
      <w:r w:rsidRPr="001B1017">
        <w:rPr>
          <w:i/>
        </w:rPr>
        <w:t>(</w:t>
      </w:r>
      <w:r w:rsidR="00C679CF" w:rsidRPr="001B1017">
        <w:rPr>
          <w:i/>
        </w:rPr>
        <w:t>Voir</w:t>
      </w:r>
      <w:r w:rsidRPr="001B1017">
        <w:rPr>
          <w:i/>
        </w:rPr>
        <w:t xml:space="preserve"> rapport d’incident, pièce n°9)</w:t>
      </w:r>
    </w:p>
    <w:p w:rsidR="00F047E7" w:rsidRPr="001B1017" w:rsidRDefault="00F047E7" w:rsidP="00F047E7">
      <w:pPr>
        <w:jc w:val="both"/>
      </w:pPr>
      <w:r w:rsidRPr="001B1017">
        <w:rPr>
          <w:u w:val="single"/>
        </w:rPr>
        <w:t>Le 12 septembre 2018</w:t>
      </w:r>
      <w:r w:rsidRPr="001B1017">
        <w:t xml:space="preserve">, à 10h00, </w:t>
      </w:r>
      <w:r w:rsidR="001B1017">
        <w:t xml:space="preserve">pour reprendre les incidents du 10 septembre, </w:t>
      </w:r>
      <w:r w:rsidRPr="001B1017">
        <w:t>Wesley est convoqué dans le bureau de Mme Couégnas, principale adjointe en présence de Mme Gabriel</w:t>
      </w:r>
      <w:r w:rsidR="001B1017">
        <w:t>,</w:t>
      </w:r>
      <w:r w:rsidRPr="001B1017">
        <w:t xml:space="preserve"> CPE </w:t>
      </w:r>
      <w:r w:rsidR="000B3410">
        <w:t>en charge des classes de</w:t>
      </w:r>
      <w:r w:rsidRPr="001B1017">
        <w:t xml:space="preserve"> SEGPA et de M Lagneau</w:t>
      </w:r>
      <w:r w:rsidR="001B1017">
        <w:t>,</w:t>
      </w:r>
      <w:r w:rsidRPr="001B1017">
        <w:t xml:space="preserve"> adjoint chargé de la SEGPA. De nouveau Wesley s’emporte, essaye d’intimider Mme </w:t>
      </w:r>
      <w:r w:rsidR="000B3410">
        <w:t>la Principale adjointe</w:t>
      </w:r>
      <w:r w:rsidRPr="001B1017">
        <w:t xml:space="preserve"> en se levant et en s’approchant physiquement d’elle. Il quitte le bureau sans autorisation en refusant de s’expliquer.</w:t>
      </w:r>
      <w:r w:rsidRPr="001B1017">
        <w:rPr>
          <w:i/>
        </w:rPr>
        <w:t xml:space="preserve"> (</w:t>
      </w:r>
      <w:r w:rsidR="001B1017" w:rsidRPr="001B1017">
        <w:rPr>
          <w:i/>
        </w:rPr>
        <w:t>Voir</w:t>
      </w:r>
      <w:r w:rsidRPr="001B1017">
        <w:rPr>
          <w:i/>
        </w:rPr>
        <w:t xml:space="preserve"> rapport d’incident, pièce n°11)</w:t>
      </w:r>
      <w:r w:rsidRPr="001B1017">
        <w:t xml:space="preserve"> M</w:t>
      </w:r>
      <w:r w:rsidR="001B1017" w:rsidRPr="001B1017">
        <w:t>.</w:t>
      </w:r>
      <w:r w:rsidRPr="001B1017">
        <w:t xml:space="preserve"> Lagneau appelle son oncle et sa grand-mère pour leur demander de venir chercher Wesley. Son oncle est reçu à 11h00 et il lui est signifié une mesure conservatoire dans l’attente d’un conseil de discipline. </w:t>
      </w:r>
    </w:p>
    <w:p w:rsidR="00972482" w:rsidRPr="001B1017" w:rsidRDefault="00972482"/>
    <w:sectPr w:rsidR="00972482" w:rsidRPr="001B1017" w:rsidSect="00F047E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C4" w:rsidRDefault="008353C4" w:rsidP="00F047E7">
      <w:pPr>
        <w:spacing w:after="0" w:line="240" w:lineRule="auto"/>
      </w:pPr>
      <w:r>
        <w:separator/>
      </w:r>
    </w:p>
  </w:endnote>
  <w:endnote w:type="continuationSeparator" w:id="0">
    <w:p w:rsidR="008353C4" w:rsidRDefault="008353C4" w:rsidP="00F0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C4" w:rsidRDefault="008353C4" w:rsidP="00F047E7">
      <w:pPr>
        <w:spacing w:after="0" w:line="240" w:lineRule="auto"/>
      </w:pPr>
      <w:r>
        <w:separator/>
      </w:r>
    </w:p>
  </w:footnote>
  <w:footnote w:type="continuationSeparator" w:id="0">
    <w:p w:rsidR="008353C4" w:rsidRDefault="008353C4" w:rsidP="00F04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82" w:rsidRDefault="00D0292F" w:rsidP="00972482">
    <w:pPr>
      <w:pStyle w:val="Titre1"/>
      <w:ind w:left="2160"/>
      <w:jc w:val="left"/>
      <w:rPr>
        <w:b w:val="0"/>
        <w:bCs w:val="0"/>
        <w:sz w:val="6"/>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-226695</wp:posOffset>
              </wp:positionV>
              <wp:extent cx="819785" cy="1516380"/>
              <wp:effectExtent l="0" t="190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51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482" w:rsidRDefault="00972482" w:rsidP="00972482">
                          <w:r>
                            <w:rPr>
                              <w:noProof/>
                              <w:sz w:val="20"/>
                              <w:szCs w:val="20"/>
                              <w:lang w:eastAsia="fr-FR"/>
                            </w:rPr>
                            <w:drawing>
                              <wp:inline distT="0" distB="0" distL="0" distR="0">
                                <wp:extent cx="617220" cy="1272540"/>
                                <wp:effectExtent l="19050" t="0" r="0" b="0"/>
                                <wp:docPr id="6" name="Image 1" descr="Logo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is"/>
                                        <pic:cNvPicPr>
                                          <a:picLocks noChangeAspect="1" noChangeArrowheads="1"/>
                                        </pic:cNvPicPr>
                                      </pic:nvPicPr>
                                      <pic:blipFill>
                                        <a:blip r:embed="rId1"/>
                                        <a:srcRect/>
                                        <a:stretch>
                                          <a:fillRect/>
                                        </a:stretch>
                                      </pic:blipFill>
                                      <pic:spPr bwMode="auto">
                                        <a:xfrm>
                                          <a:off x="0" y="0"/>
                                          <a:ext cx="617220" cy="12725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17.85pt;width:64.55pt;height:11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" filled="f" stroked="f">
              <v:textbox style="mso-fit-shape-to-text:t">
                <w:txbxContent>
                  <w:p w:rsidR="00972482" w:rsidRDefault="00972482" w:rsidP="00972482">
                    <w:r>
                      <w:rPr>
                        <w:noProof/>
                        <w:sz w:val="20"/>
                        <w:szCs w:val="20"/>
                        <w:lang w:eastAsia="fr-FR"/>
                      </w:rPr>
                      <w:drawing>
                        <wp:inline distT="0" distB="0" distL="0" distR="0">
                          <wp:extent cx="617220" cy="1272540"/>
                          <wp:effectExtent l="19050" t="0" r="0" b="0"/>
                          <wp:docPr id="6" name="Image 1" descr="Logo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is"/>
                                  <pic:cNvPicPr>
                                    <a:picLocks noChangeAspect="1" noChangeArrowheads="1"/>
                                  </pic:cNvPicPr>
                                </pic:nvPicPr>
                                <pic:blipFill>
                                  <a:blip r:embed="rId1"/>
                                  <a:srcRect/>
                                  <a:stretch>
                                    <a:fillRect/>
                                  </a:stretch>
                                </pic:blipFill>
                                <pic:spPr bwMode="auto">
                                  <a:xfrm>
                                    <a:off x="0" y="0"/>
                                    <a:ext cx="617220" cy="1272540"/>
                                  </a:xfrm>
                                  <a:prstGeom prst="rect">
                                    <a:avLst/>
                                  </a:prstGeom>
                                  <a:noFill/>
                                  <a:ln w="9525">
                                    <a:noFill/>
                                    <a:miter lim="800000"/>
                                    <a:headEnd/>
                                    <a:tailEnd/>
                                  </a:ln>
                                </pic:spPr>
                              </pic:pic>
                            </a:graphicData>
                          </a:graphic>
                        </wp:inline>
                      </w:drawing>
                    </w:r>
                  </w:p>
                </w:txbxContent>
              </v:textbox>
            </v:shape>
          </w:pict>
        </mc:Fallback>
      </mc:AlternateContent>
    </w:r>
  </w:p>
  <w:p w:rsidR="00972482" w:rsidRDefault="00972482" w:rsidP="00972482">
    <w:pPr>
      <w:pStyle w:val="Titre1"/>
      <w:ind w:left="1260"/>
      <w:jc w:val="left"/>
      <w:rPr>
        <w:bCs w:val="0"/>
        <w:sz w:val="18"/>
      </w:rPr>
    </w:pPr>
    <w:r>
      <w:rPr>
        <w:bCs w:val="0"/>
        <w:sz w:val="18"/>
      </w:rPr>
      <w:t>Collège Pierre Mendès France</w:t>
    </w:r>
  </w:p>
  <w:p w:rsidR="00972482" w:rsidRDefault="00972482" w:rsidP="00972482">
    <w:pPr>
      <w:ind w:left="2160"/>
      <w:rPr>
        <w:rFonts w:ascii="Franklin Gothic Medium" w:hAnsi="Franklin Gothic Medium"/>
        <w:b/>
        <w:bCs/>
        <w:sz w:val="2"/>
      </w:rPr>
    </w:pPr>
  </w:p>
  <w:p w:rsidR="00972482" w:rsidRDefault="00D0292F" w:rsidP="00972482">
    <w:pPr>
      <w:jc w:val="right"/>
      <w:rPr>
        <w:rFonts w:ascii="Franklin Gothic Medium" w:hAnsi="Franklin Gothic Medium" w:cs="Arial"/>
        <w:sz w:val="8"/>
      </w:rPr>
    </w:pPr>
    <w:r>
      <w:rPr>
        <w:rFonts w:ascii="Times New Roman" w:hAnsi="Times New Roman" w:cs="Times New Roman"/>
        <w:noProof/>
        <w:sz w:val="24"/>
        <w:lang w:eastAsia="fr-FR"/>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29210</wp:posOffset>
              </wp:positionV>
              <wp:extent cx="6036945" cy="0"/>
              <wp:effectExtent l="9525" t="10160" r="1143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19F6"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pt" to="538.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b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"/>
          </w:pict>
        </mc:Fallback>
      </mc:AlternateContent>
    </w:r>
  </w:p>
  <w:p w:rsidR="00972482" w:rsidRDefault="00972482" w:rsidP="00972482">
    <w:pPr>
      <w:spacing w:after="0" w:line="240" w:lineRule="auto"/>
      <w:ind w:left="552" w:firstLine="708"/>
      <w:rPr>
        <w:rFonts w:ascii="Franklin Gothic Medium" w:hAnsi="Franklin Gothic Medium"/>
        <w:vertAlign w:val="superscript"/>
      </w:rPr>
    </w:pPr>
    <w:r>
      <w:rPr>
        <w:rFonts w:ascii="Franklin Gothic Medium" w:hAnsi="Franklin Gothic Medium"/>
        <w:vertAlign w:val="superscript"/>
      </w:rPr>
      <w:t>24, rue le Vau</w:t>
    </w:r>
    <w:r w:rsidRPr="0082291B">
      <w:rPr>
        <w:rFonts w:ascii="Franklin Gothic Medium" w:hAnsi="Franklin Gothic Medium"/>
        <w:vertAlign w:val="superscript"/>
      </w:rPr>
      <w:t xml:space="preserve">75020 PARIS </w:t>
    </w:r>
  </w:p>
  <w:p w:rsidR="00972482" w:rsidRPr="008F4EBC" w:rsidRDefault="00972482" w:rsidP="00972482">
    <w:pPr>
      <w:spacing w:after="0" w:line="240" w:lineRule="auto"/>
      <w:ind w:left="552" w:firstLine="708"/>
      <w:rPr>
        <w:rFonts w:ascii="Franklin Gothic Medium" w:hAnsi="Franklin Gothic Medium"/>
        <w:sz w:val="28"/>
        <w:szCs w:val="28"/>
        <w:vertAlign w:val="superscript"/>
      </w:rPr>
    </w:pPr>
    <w:r w:rsidRPr="0082291B">
      <w:rPr>
        <w:vertAlign w:val="superscript"/>
      </w:rPr>
      <w:sym w:font="Webdings" w:char="00C8"/>
    </w:r>
    <w:r w:rsidRPr="0082291B">
      <w:rPr>
        <w:vertAlign w:val="superscript"/>
      </w:rPr>
      <w:t xml:space="preserve"> 01 43 61 27 57 </w:t>
    </w:r>
    <w:r w:rsidRPr="0082291B">
      <w:rPr>
        <w:vertAlign w:val="superscript"/>
      </w:rPr>
      <w:sym w:font="Webdings" w:char="00CA"/>
    </w:r>
    <w:r w:rsidRPr="0082291B">
      <w:rPr>
        <w:vertAlign w:val="superscript"/>
      </w:rPr>
      <w:t xml:space="preserve"> 01 40 31 08 06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E7"/>
    <w:rsid w:val="000B3410"/>
    <w:rsid w:val="001B1017"/>
    <w:rsid w:val="00352485"/>
    <w:rsid w:val="00431584"/>
    <w:rsid w:val="008353C4"/>
    <w:rsid w:val="008A56DD"/>
    <w:rsid w:val="00972482"/>
    <w:rsid w:val="00A216CF"/>
    <w:rsid w:val="00AF195B"/>
    <w:rsid w:val="00B825EF"/>
    <w:rsid w:val="00C40A11"/>
    <w:rsid w:val="00C476D5"/>
    <w:rsid w:val="00C679CF"/>
    <w:rsid w:val="00C87FDB"/>
    <w:rsid w:val="00D0292F"/>
    <w:rsid w:val="00F04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4F814F3-D700-4873-95E6-2FE29DB2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7E7"/>
  </w:style>
  <w:style w:type="paragraph" w:styleId="Titre1">
    <w:name w:val="heading 1"/>
    <w:basedOn w:val="Normal"/>
    <w:next w:val="Normal"/>
    <w:link w:val="Titre1Car"/>
    <w:qFormat/>
    <w:rsid w:val="00F047E7"/>
    <w:pPr>
      <w:keepNext/>
      <w:spacing w:after="0" w:line="240" w:lineRule="auto"/>
      <w:jc w:val="center"/>
      <w:outlineLvl w:val="0"/>
    </w:pPr>
    <w:rPr>
      <w:rFonts w:ascii="Arial" w:eastAsia="Times New Roman" w:hAnsi="Arial" w:cs="Arial"/>
      <w:b/>
      <w:bCs/>
      <w:sz w:val="40"/>
      <w:szCs w:val="24"/>
      <w:lang w:eastAsia="fr-FR"/>
      <w14:shadow w14:blurRad="50800" w14:dist="38100" w14:dir="2700000" w14:sx="100000" w14:sy="100000" w14:kx="0" w14:ky="0" w14:algn="tl">
        <w14:srgbClr w14:val="000000">
          <w14:alpha w14:val="60000"/>
        </w14:srgbClr>
      </w14:shad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047E7"/>
    <w:rPr>
      <w:rFonts w:ascii="Arial" w:eastAsia="Times New Roman" w:hAnsi="Arial" w:cs="Arial"/>
      <w:b/>
      <w:bCs/>
      <w:sz w:val="40"/>
      <w:szCs w:val="24"/>
      <w:lang w:eastAsia="fr-FR"/>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unhideWhenUsed/>
    <w:rsid w:val="00F047E7"/>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047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47E7"/>
    <w:rPr>
      <w:rFonts w:ascii="Tahoma" w:hAnsi="Tahoma" w:cs="Tahoma"/>
      <w:sz w:val="16"/>
      <w:szCs w:val="16"/>
    </w:rPr>
  </w:style>
  <w:style w:type="paragraph" w:styleId="En-tte">
    <w:name w:val="header"/>
    <w:basedOn w:val="Normal"/>
    <w:link w:val="En-tteCar"/>
    <w:uiPriority w:val="99"/>
    <w:semiHidden/>
    <w:unhideWhenUsed/>
    <w:rsid w:val="00F047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047E7"/>
  </w:style>
  <w:style w:type="paragraph" w:styleId="Pieddepage">
    <w:name w:val="footer"/>
    <w:basedOn w:val="Normal"/>
    <w:link w:val="PieddepageCar"/>
    <w:uiPriority w:val="99"/>
    <w:semiHidden/>
    <w:unhideWhenUsed/>
    <w:rsid w:val="00F047E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5099</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princ_adj</dc:creator>
  <cp:keywords/>
  <dc:description/>
  <cp:lastModifiedBy>Godet Etienne</cp:lastModifiedBy>
  <cp:revision>2</cp:revision>
  <cp:lastPrinted>2018-09-19T11:51:00Z</cp:lastPrinted>
  <dcterms:created xsi:type="dcterms:W3CDTF">2018-09-28T07:04:00Z</dcterms:created>
  <dcterms:modified xsi:type="dcterms:W3CDTF">2018-09-28T07:04:00Z</dcterms:modified>
</cp:coreProperties>
</file>